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76" w:rsidRDefault="00971D76" w:rsidP="0097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971D76" w:rsidRDefault="00971D76" w:rsidP="0097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«Михневская основная общеобразовательная школа»</w:t>
      </w:r>
    </w:p>
    <w:p w:rsidR="00971D76" w:rsidRDefault="00971D76" w:rsidP="0097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ПРИКАЗ</w:t>
      </w:r>
    </w:p>
    <w:p w:rsidR="00971D76" w:rsidRDefault="007459B7" w:rsidP="0097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7</w:t>
      </w:r>
      <w:r w:rsidR="00971D76">
        <w:rPr>
          <w:rFonts w:ascii="Times New Roman" w:hAnsi="Times New Roman" w:cs="Times New Roman"/>
          <w:sz w:val="28"/>
          <w:szCs w:val="28"/>
        </w:rPr>
        <w:t xml:space="preserve"> сентября 2015 года                                              № 18</w:t>
      </w:r>
    </w:p>
    <w:p w:rsidR="00971D76" w:rsidRDefault="00971D76" w:rsidP="0097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горячего питания в школе».</w:t>
      </w:r>
    </w:p>
    <w:p w:rsidR="00971D76" w:rsidRDefault="00971D76" w:rsidP="00971D76">
      <w:pPr>
        <w:rPr>
          <w:rFonts w:ascii="Times New Roman" w:hAnsi="Times New Roman" w:cs="Times New Roman"/>
          <w:sz w:val="28"/>
          <w:szCs w:val="28"/>
        </w:rPr>
      </w:pPr>
    </w:p>
    <w:p w:rsidR="00971D76" w:rsidRDefault="00F92E0F" w:rsidP="00F92E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2C">
        <w:rPr>
          <w:sz w:val="28"/>
          <w:szCs w:val="28"/>
        </w:rPr>
        <w:t xml:space="preserve">     </w:t>
      </w:r>
      <w:r w:rsidRPr="00F92E0F">
        <w:rPr>
          <w:rFonts w:ascii="Times New Roman" w:hAnsi="Times New Roman" w:cs="Times New Roman"/>
          <w:sz w:val="28"/>
          <w:szCs w:val="28"/>
        </w:rPr>
        <w:t>На основании  постановления  администрации Нижнедевицкого муниципального района  № 589 от 04.09.2015г</w:t>
      </w:r>
      <w:r>
        <w:rPr>
          <w:rFonts w:ascii="Times New Roman" w:hAnsi="Times New Roman" w:cs="Times New Roman"/>
          <w:sz w:val="28"/>
          <w:szCs w:val="28"/>
        </w:rPr>
        <w:t xml:space="preserve">, приказа отдела по образованию, спорту и работе с молодёжью  №117 от </w:t>
      </w:r>
      <w:r w:rsidRPr="00F92E0F">
        <w:rPr>
          <w:rFonts w:ascii="Times New Roman" w:hAnsi="Times New Roman" w:cs="Times New Roman"/>
          <w:sz w:val="28"/>
          <w:szCs w:val="28"/>
        </w:rPr>
        <w:t>07.09.2015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E0F">
        <w:rPr>
          <w:rFonts w:ascii="Times New Roman" w:hAnsi="Times New Roman" w:cs="Times New Roman"/>
          <w:sz w:val="28"/>
          <w:szCs w:val="28"/>
        </w:rPr>
        <w:t>«О мерах по организации питания учащихся общеобразовательных школ Нижнедевицкого муниципального района  в 2015/16 учебном году»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971D76">
        <w:rPr>
          <w:rFonts w:ascii="Times New Roman" w:hAnsi="Times New Roman" w:cs="Times New Roman"/>
          <w:sz w:val="28"/>
          <w:szCs w:val="28"/>
        </w:rPr>
        <w:t xml:space="preserve"> целях улучшения и укрепления здоровья учащихся </w:t>
      </w:r>
    </w:p>
    <w:p w:rsidR="00971D76" w:rsidRDefault="00971D76" w:rsidP="0097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71D76" w:rsidRDefault="00971D76" w:rsidP="0097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1.Организовать двухразовое питание  для всех учащихся школы за счет средств бюджета  и добровольного пожертвования родителей</w:t>
      </w:r>
    </w:p>
    <w:p w:rsidR="00971D76" w:rsidRDefault="00971D76" w:rsidP="0097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2.Классным руководителям и соцпедагогуШабановой Н.И.. посетить семьи и составить акты обследования семей учащихся (многодетные, малообеспеченные и т.д.) и согласовать их с главой администрации поселения. </w:t>
      </w:r>
    </w:p>
    <w:p w:rsidR="00971D76" w:rsidRDefault="00971D76" w:rsidP="0097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учет, хранение, получение продуктов питания  повара   Гарманову П.А..</w:t>
      </w:r>
    </w:p>
    <w:p w:rsidR="00971D76" w:rsidRDefault="00971D76" w:rsidP="0097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4.Ответственность за ведение табелей учета посещаемости учащимися столовой возлагается на классных руководителей и повара.</w:t>
      </w:r>
    </w:p>
    <w:p w:rsidR="00971D76" w:rsidRDefault="00971D76" w:rsidP="0097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5.Ответственность за ведение документации  по списанию продуктов возлагается на Богатырёву Е.И.., за ведение журналов бракеражей, температурного режима холодильника, журнала здоровья – на Гарманову П.А.</w:t>
      </w:r>
    </w:p>
    <w:p w:rsidR="00971D76" w:rsidRDefault="00971D76" w:rsidP="0097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6.Повару Гармановой П.А..осуществлять питание в соответствии с примерным 10-дневным меню, согласованным с Роспотребнадзором, и исходя из денежных средств, выделяемых на питание учащихся.</w:t>
      </w:r>
    </w:p>
    <w:p w:rsidR="00971D76" w:rsidRDefault="00971D76" w:rsidP="0097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7.Ежедневные меню подавать на подпись директору.</w:t>
      </w:r>
    </w:p>
    <w:p w:rsidR="00971D76" w:rsidRDefault="00971D76" w:rsidP="0097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8.Повар школы несет полную ответственность за качество приготовления пищи, санитарно-гигиенические условия в столовой, за своевременное   прохождение медосмотра и гигиенического обучения.</w:t>
      </w:r>
    </w:p>
    <w:p w:rsidR="00971D76" w:rsidRDefault="00971D76" w:rsidP="0097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Создать бракеражную  комиссию в составе</w:t>
      </w:r>
    </w:p>
    <w:p w:rsidR="00971D76" w:rsidRDefault="00971D76" w:rsidP="0097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Гарманова П.А.- повар</w:t>
      </w:r>
    </w:p>
    <w:p w:rsidR="00971D76" w:rsidRDefault="00971D76" w:rsidP="0097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Богатырёва Е.И.- учитель</w:t>
      </w:r>
    </w:p>
    <w:p w:rsidR="00971D76" w:rsidRDefault="00971D76" w:rsidP="0097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3.Скопинцева Т.И.- учитель</w:t>
      </w:r>
    </w:p>
    <w:p w:rsidR="00971D76" w:rsidRDefault="00971D76" w:rsidP="0097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Создать  комиссию по контролю над качеством питания учащихся из представителей родительского комитета, председателя профсоюза</w:t>
      </w:r>
    </w:p>
    <w:p w:rsidR="00971D76" w:rsidRDefault="00971D76" w:rsidP="0097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Председатель родительского комитета – Баркалова Н.И.</w:t>
      </w:r>
    </w:p>
    <w:p w:rsidR="00971D76" w:rsidRDefault="00971D76" w:rsidP="0097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Председатель профкома – Стерлина И.А.</w:t>
      </w:r>
    </w:p>
    <w:p w:rsidR="00971D76" w:rsidRDefault="00971D76" w:rsidP="0097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Родитель – Бухтоярова С.А.</w:t>
      </w:r>
    </w:p>
    <w:p w:rsidR="00971D76" w:rsidRDefault="00971D76" w:rsidP="00971D76">
      <w:pPr>
        <w:rPr>
          <w:rFonts w:ascii="Times New Roman" w:hAnsi="Times New Roman" w:cs="Times New Roman"/>
          <w:sz w:val="28"/>
          <w:szCs w:val="28"/>
        </w:rPr>
      </w:pPr>
    </w:p>
    <w:p w:rsidR="00971D76" w:rsidRDefault="00971D76" w:rsidP="00971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76" w:rsidRDefault="00971D76" w:rsidP="00971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Богатырёва Н.И.</w:t>
      </w:r>
    </w:p>
    <w:p w:rsidR="00971D76" w:rsidRDefault="00971D76" w:rsidP="00971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650BD" w:rsidRDefault="00E650BD"/>
    <w:sectPr w:rsidR="00E650BD" w:rsidSect="00E6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1D76"/>
    <w:rsid w:val="005A5A8F"/>
    <w:rsid w:val="007459B7"/>
    <w:rsid w:val="007D58B8"/>
    <w:rsid w:val="00971D76"/>
    <w:rsid w:val="00DA1A16"/>
    <w:rsid w:val="00E650BD"/>
    <w:rsid w:val="00F9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1994</Characters>
  <Application>Microsoft Office Word</Application>
  <DocSecurity>0</DocSecurity>
  <Lines>16</Lines>
  <Paragraphs>4</Paragraphs>
  <ScaleCrop>false</ScaleCrop>
  <Company>школа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2015-10-15T06:28:00Z</dcterms:created>
  <dcterms:modified xsi:type="dcterms:W3CDTF">2015-10-15T06:28:00Z</dcterms:modified>
</cp:coreProperties>
</file>